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AE27770" w:rsidR="00C15348" w:rsidRPr="00780F19"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780F19">
        <w:rPr>
          <w:rFonts w:ascii="Lidl Font Pro" w:hAnsi="Lidl Font Pro" w:cs="Helv"/>
          <w:color w:val="auto"/>
          <w:sz w:val="22"/>
          <w:szCs w:val="22"/>
          <w:lang w:val="el-GR"/>
        </w:rPr>
        <w:t>,</w:t>
      </w:r>
      <w:r w:rsidR="00BA46B9" w:rsidRPr="00780F19">
        <w:rPr>
          <w:rFonts w:ascii="Lidl Font Pro" w:hAnsi="Lidl Font Pro" w:cs="Helv"/>
          <w:color w:val="auto"/>
          <w:sz w:val="22"/>
          <w:szCs w:val="22"/>
          <w:lang w:val="el-GR"/>
        </w:rPr>
        <w:t xml:space="preserve"> </w:t>
      </w:r>
      <w:r w:rsidR="00780F19">
        <w:rPr>
          <w:rFonts w:ascii="Lidl Font Pro" w:hAnsi="Lidl Font Pro" w:cs="Helv"/>
          <w:color w:val="auto"/>
          <w:sz w:val="22"/>
          <w:szCs w:val="22"/>
          <w:lang w:val="el-GR"/>
        </w:rPr>
        <w:t>22</w:t>
      </w:r>
      <w:r w:rsidR="00830899" w:rsidRPr="00780F19">
        <w:rPr>
          <w:rFonts w:ascii="Lidl Font Pro" w:hAnsi="Lidl Font Pro" w:cs="Helv"/>
          <w:color w:val="auto"/>
          <w:sz w:val="22"/>
          <w:szCs w:val="22"/>
          <w:lang w:val="el-GR"/>
        </w:rPr>
        <w:t>/</w:t>
      </w:r>
      <w:r w:rsidR="00780F19">
        <w:rPr>
          <w:rFonts w:ascii="Lidl Font Pro" w:hAnsi="Lidl Font Pro" w:cs="Helv"/>
          <w:color w:val="auto"/>
          <w:sz w:val="22"/>
          <w:szCs w:val="22"/>
          <w:lang w:val="el-GR"/>
        </w:rPr>
        <w:t>01</w:t>
      </w:r>
      <w:r w:rsidR="00830899" w:rsidRPr="00780F19">
        <w:rPr>
          <w:rFonts w:ascii="Lidl Font Pro" w:hAnsi="Lidl Font Pro" w:cs="Helv"/>
          <w:color w:val="auto"/>
          <w:sz w:val="22"/>
          <w:szCs w:val="22"/>
          <w:lang w:val="el-GR"/>
        </w:rPr>
        <w:t>/20</w:t>
      </w:r>
      <w:r w:rsidR="00895825" w:rsidRPr="00780F19">
        <w:rPr>
          <w:rFonts w:ascii="Lidl Font Pro" w:hAnsi="Lidl Font Pro" w:cs="Helv"/>
          <w:color w:val="auto"/>
          <w:sz w:val="22"/>
          <w:szCs w:val="22"/>
          <w:lang w:val="el-GR"/>
        </w:rPr>
        <w:t>2</w:t>
      </w:r>
      <w:r w:rsidR="00780F19">
        <w:rPr>
          <w:rFonts w:ascii="Lidl Font Pro" w:hAnsi="Lidl Font Pro" w:cs="Helv"/>
          <w:color w:val="auto"/>
          <w:sz w:val="22"/>
          <w:szCs w:val="22"/>
          <w:lang w:val="el-GR"/>
        </w:rPr>
        <w:t>6</w:t>
      </w:r>
    </w:p>
    <w:p w14:paraId="4F72BDEC" w14:textId="2F9EFFB0" w:rsidR="00DC6DB4" w:rsidRPr="00E57B4D" w:rsidRDefault="00780F19" w:rsidP="008151BB">
      <w:pPr>
        <w:spacing w:before="100" w:beforeAutospacing="1" w:after="120"/>
        <w:jc w:val="both"/>
        <w:rPr>
          <w:rFonts w:ascii="Lidl Font Pro" w:hAnsi="Lidl Font Pro"/>
          <w:b/>
          <w:color w:val="1F497D" w:themeColor="text2"/>
          <w:lang w:val="en-US"/>
        </w:rPr>
      </w:pPr>
      <w:bookmarkStart w:id="0" w:name="_Hlk55291287"/>
      <w:bookmarkStart w:id="1" w:name="_Hlk13575460"/>
      <w:r w:rsidRPr="00780F19">
        <w:rPr>
          <w:rFonts w:ascii="Lidl Font Pro" w:hAnsi="Lidl Font Pro"/>
          <w:b/>
          <w:bCs/>
          <w:color w:val="1F497D" w:themeColor="text2"/>
          <w:sz w:val="36"/>
          <w:szCs w:val="36"/>
          <w:lang w:val="el-GR"/>
        </w:rPr>
        <w:t xml:space="preserve">Η </w:t>
      </w:r>
      <w:r w:rsidRPr="00780F19">
        <w:rPr>
          <w:rFonts w:ascii="Lidl Font Pro" w:hAnsi="Lidl Font Pro"/>
          <w:b/>
          <w:bCs/>
          <w:color w:val="1F497D" w:themeColor="text2"/>
          <w:sz w:val="36"/>
          <w:szCs w:val="36"/>
          <w:lang w:val="en-US"/>
        </w:rPr>
        <w:t>Lidl</w:t>
      </w:r>
      <w:r w:rsidRPr="00780F19">
        <w:rPr>
          <w:rFonts w:ascii="Lidl Font Pro" w:hAnsi="Lidl Font Pro"/>
          <w:b/>
          <w:bCs/>
          <w:color w:val="1F497D" w:themeColor="text2"/>
          <w:sz w:val="36"/>
          <w:szCs w:val="36"/>
          <w:lang w:val="el-GR"/>
        </w:rPr>
        <w:t xml:space="preserve"> Ελλάς προχωρά σε μόνιμη μείωση των τιμών προϊόντων περιόδου και στην υποστήριξη δράσεων για την αντιμετώπιση της έμφυλης οικονομικής ανισότητας</w:t>
      </w:r>
    </w:p>
    <w:p w14:paraId="1C6BDA16" w14:textId="4F3D591C" w:rsidR="003233DA" w:rsidRPr="00780F19" w:rsidRDefault="00780F19" w:rsidP="00BB7AD6">
      <w:pPr>
        <w:spacing w:before="100" w:beforeAutospacing="1" w:after="120" w:line="360" w:lineRule="auto"/>
        <w:jc w:val="both"/>
        <w:rPr>
          <w:rFonts w:ascii="Lidl Font Pro" w:eastAsia="Times New Roman" w:hAnsi="Lidl Font Pro" w:cs="Calibri"/>
          <w:b/>
          <w:bCs/>
          <w:color w:val="1F497D" w:themeColor="text2"/>
          <w:lang w:val="el-GR"/>
        </w:rPr>
      </w:pPr>
      <w:r w:rsidRPr="00780F19">
        <w:rPr>
          <w:rFonts w:ascii="Lidl Font Pro" w:eastAsia="Times New Roman" w:hAnsi="Lidl Font Pro" w:cs="Calibri"/>
          <w:b/>
          <w:bCs/>
          <w:color w:val="1F497D" w:themeColor="text2"/>
          <w:lang w:val="el-GR"/>
        </w:rPr>
        <w:t>“Τα προϊόντα περιόδου έχουν ΦΠΑ 24%. Δεν είναι απλός φόρος. Είναι διάκριση.”</w:t>
      </w:r>
    </w:p>
    <w:bookmarkEnd w:id="0"/>
    <w:bookmarkEnd w:id="1"/>
    <w:p w14:paraId="7BE08391" w14:textId="20D05C16" w:rsidR="00780F19" w:rsidRPr="00780F19" w:rsidRDefault="00780F19" w:rsidP="00780F19">
      <w:pPr>
        <w:spacing w:after="120" w:line="360" w:lineRule="auto"/>
        <w:jc w:val="both"/>
        <w:rPr>
          <w:rFonts w:ascii="Lidl Font Pro" w:hAnsi="Lidl Font Pro"/>
          <w:color w:val="000000" w:themeColor="text1"/>
          <w:lang w:val="el-GR"/>
        </w:rPr>
      </w:pPr>
      <w:r w:rsidRPr="00780F19">
        <w:rPr>
          <w:rFonts w:ascii="Lidl Font Pro" w:hAnsi="Lidl Font Pro"/>
          <w:color w:val="000000" w:themeColor="text1"/>
          <w:lang w:val="el-GR"/>
        </w:rPr>
        <w:t xml:space="preserve">Η </w:t>
      </w:r>
      <w:r w:rsidRPr="00780F19">
        <w:rPr>
          <w:rFonts w:ascii="Lidl Font Pro" w:hAnsi="Lidl Font Pro"/>
          <w:color w:val="000000" w:themeColor="text1"/>
          <w:lang w:val="en-US"/>
        </w:rPr>
        <w:t>Lidl</w:t>
      </w:r>
      <w:r w:rsidRPr="00780F19">
        <w:rPr>
          <w:rFonts w:ascii="Lidl Font Pro" w:hAnsi="Lidl Font Pro"/>
          <w:color w:val="000000" w:themeColor="text1"/>
          <w:lang w:val="el-GR"/>
        </w:rPr>
        <w:t xml:space="preserve"> Ελλάς εγκαινιάζει μια νέα πρωτοβουλία, με στόχο την </w:t>
      </w:r>
      <w:r w:rsidRPr="00780F19">
        <w:rPr>
          <w:rFonts w:ascii="Lidl Font Pro" w:hAnsi="Lidl Font Pro"/>
          <w:b/>
          <w:bCs/>
          <w:color w:val="000000" w:themeColor="text1"/>
          <w:lang w:val="el-GR"/>
        </w:rPr>
        <w:t>προώθηση της γυναικείας ισότητας και την αντιμετώπιση της «φτώχειας περιόδου» στην Ελλάδα</w:t>
      </w:r>
      <w:r w:rsidRPr="00780F19">
        <w:rPr>
          <w:rFonts w:ascii="Lidl Font Pro" w:hAnsi="Lidl Font Pro"/>
          <w:color w:val="000000" w:themeColor="text1"/>
          <w:lang w:val="el-GR"/>
        </w:rPr>
        <w:t xml:space="preserve">. Σύμφωνα με την ισχύουσα ελληνική νομοθεσία, τα προϊόντα περιόδου επιβαρύνονται με ΦΠΑ 24% που στην πράξη συνιστά έμφυλη οικονομική διάκριση. Στόχος της εταιρείας είναι να εξασφαλίσει πρόσβαση σε βασικά προϊόντα υγιεινής για όλες τις γυναίκες, μειώνοντας το οικονομικό βάρος που επιφέρει ο φυσικός κύκλος της περιόδου. </w:t>
      </w:r>
    </w:p>
    <w:p w14:paraId="6F245001" w14:textId="77777777" w:rsidR="00780F19" w:rsidRPr="00780F19" w:rsidRDefault="00780F19" w:rsidP="00780F19">
      <w:pPr>
        <w:spacing w:after="120" w:line="360" w:lineRule="auto"/>
        <w:jc w:val="both"/>
        <w:rPr>
          <w:rFonts w:ascii="Lidl Font Pro" w:hAnsi="Lidl Font Pro"/>
          <w:color w:val="000000" w:themeColor="text1"/>
          <w:lang w:val="el-GR"/>
        </w:rPr>
      </w:pPr>
      <w:r w:rsidRPr="00780F19">
        <w:rPr>
          <w:rFonts w:ascii="Lidl Font Pro" w:hAnsi="Lidl Font Pro"/>
          <w:color w:val="000000" w:themeColor="text1"/>
          <w:lang w:val="el-GR"/>
        </w:rPr>
        <w:t xml:space="preserve">Στο πλαίσιο αυτό η </w:t>
      </w:r>
      <w:r w:rsidRPr="00780F19">
        <w:rPr>
          <w:rFonts w:ascii="Lidl Font Pro" w:hAnsi="Lidl Font Pro"/>
          <w:b/>
          <w:bCs/>
          <w:color w:val="000000" w:themeColor="text1"/>
          <w:lang w:val="en-US"/>
        </w:rPr>
        <w:t>Lidl</w:t>
      </w:r>
      <w:r w:rsidRPr="00780F19">
        <w:rPr>
          <w:rFonts w:ascii="Lidl Font Pro" w:hAnsi="Lidl Font Pro"/>
          <w:b/>
          <w:bCs/>
          <w:color w:val="000000" w:themeColor="text1"/>
          <w:lang w:val="el-GR"/>
        </w:rPr>
        <w:t xml:space="preserve"> Ελλάς</w:t>
      </w:r>
      <w:r w:rsidRPr="00780F19">
        <w:rPr>
          <w:rFonts w:ascii="Lidl Font Pro" w:hAnsi="Lidl Font Pro"/>
          <w:color w:val="000000" w:themeColor="text1"/>
          <w:lang w:val="el-GR"/>
        </w:rPr>
        <w:t xml:space="preserve"> </w:t>
      </w:r>
      <w:r w:rsidRPr="00780F19">
        <w:rPr>
          <w:rFonts w:ascii="Lidl Font Pro" w:hAnsi="Lidl Font Pro"/>
          <w:b/>
          <w:bCs/>
          <w:color w:val="000000" w:themeColor="text1"/>
          <w:lang w:val="el-GR"/>
        </w:rPr>
        <w:t xml:space="preserve">μειώνει μόνιμα την τιμή προϊόντων περιόδου και γυναικείας υγιεινής του </w:t>
      </w:r>
      <w:r w:rsidRPr="00780F19">
        <w:rPr>
          <w:rFonts w:ascii="Lidl Font Pro" w:hAnsi="Lidl Font Pro"/>
          <w:b/>
          <w:bCs/>
          <w:color w:val="000000" w:themeColor="text1"/>
          <w:lang w:val="en-US"/>
        </w:rPr>
        <w:t>brand</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Siempre</w:t>
      </w:r>
      <w:r w:rsidRPr="00780F19">
        <w:rPr>
          <w:rFonts w:ascii="Lidl Font Pro" w:hAnsi="Lidl Font Pro"/>
          <w:b/>
          <w:bCs/>
          <w:color w:val="000000" w:themeColor="text1"/>
          <w:lang w:val="el-GR"/>
        </w:rPr>
        <w:t xml:space="preserve"> έως και -21%</w:t>
      </w:r>
      <w:r w:rsidRPr="00780F19">
        <w:rPr>
          <w:rFonts w:ascii="Lidl Font Pro" w:hAnsi="Lidl Font Pro"/>
          <w:color w:val="000000" w:themeColor="text1"/>
          <w:lang w:val="el-GR"/>
        </w:rPr>
        <w:t xml:space="preserve">, σε όλα τα καταστήματα. Ταυτόχρονα, από τις αρχές του προηγούμενου έτους </w:t>
      </w:r>
      <w:r w:rsidRPr="00780F19">
        <w:rPr>
          <w:rFonts w:ascii="Lidl Font Pro" w:hAnsi="Lidl Font Pro"/>
          <w:b/>
          <w:bCs/>
          <w:color w:val="000000" w:themeColor="text1"/>
          <w:lang w:val="el-GR"/>
        </w:rPr>
        <w:t>παρέχει σε όλη την ομάδα της</w:t>
      </w:r>
      <w:r w:rsidRPr="00780F19">
        <w:rPr>
          <w:rFonts w:ascii="Lidl Font Pro" w:hAnsi="Lidl Font Pro"/>
          <w:color w:val="000000" w:themeColor="text1"/>
          <w:lang w:val="el-GR"/>
        </w:rPr>
        <w:t xml:space="preserve"> σε κάθε εγκατάσταση, σε γραφεία, καταστήματα και </w:t>
      </w:r>
      <w:r w:rsidRPr="00780F19">
        <w:rPr>
          <w:rFonts w:ascii="Lidl Font Pro" w:hAnsi="Lidl Font Pro"/>
          <w:color w:val="000000" w:themeColor="text1"/>
          <w:lang w:val="en-US"/>
        </w:rPr>
        <w:t>logistics</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centers</w:t>
      </w:r>
      <w:r w:rsidRPr="00780F19">
        <w:rPr>
          <w:rFonts w:ascii="Lidl Font Pro" w:hAnsi="Lidl Font Pro"/>
          <w:color w:val="000000" w:themeColor="text1"/>
          <w:lang w:val="el-GR"/>
        </w:rPr>
        <w:t xml:space="preserve"> </w:t>
      </w:r>
      <w:r w:rsidRPr="00780F19">
        <w:rPr>
          <w:rFonts w:ascii="Lidl Font Pro" w:hAnsi="Lidl Font Pro"/>
          <w:b/>
          <w:bCs/>
          <w:color w:val="000000" w:themeColor="text1"/>
          <w:lang w:val="el-GR"/>
        </w:rPr>
        <w:t>δωρεάν προϊόντα περιόδου. Και χρηματοδοτεί μια πανελλαδική έρευνα για την έμφυλη οικονομική ανισότητα</w:t>
      </w:r>
      <w:r w:rsidRPr="00780F19">
        <w:rPr>
          <w:rFonts w:ascii="Lidl Font Pro" w:hAnsi="Lidl Font Pro"/>
          <w:color w:val="000000" w:themeColor="text1"/>
          <w:lang w:val="el-GR"/>
        </w:rPr>
        <w:t xml:space="preserve">, σε συνεργασία με τους οργανισμούς </w:t>
      </w:r>
      <w:r w:rsidRPr="00780F19">
        <w:rPr>
          <w:rFonts w:ascii="Lidl Font Pro" w:hAnsi="Lidl Font Pro"/>
          <w:color w:val="000000" w:themeColor="text1"/>
          <w:lang w:val="en-US"/>
        </w:rPr>
        <w:t>WHEN</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It</w:t>
      </w:r>
      <w:r w:rsidRPr="00780F19">
        <w:rPr>
          <w:rFonts w:ascii="Lidl Font Pro" w:hAnsi="Lidl Font Pro"/>
          <w:color w:val="000000" w:themeColor="text1"/>
          <w:lang w:val="el-GR"/>
        </w:rPr>
        <w:t>’</w:t>
      </w:r>
      <w:r w:rsidRPr="00780F19">
        <w:rPr>
          <w:rFonts w:ascii="Lidl Font Pro" w:hAnsi="Lidl Font Pro"/>
          <w:color w:val="000000" w:themeColor="text1"/>
          <w:lang w:val="en-US"/>
        </w:rPr>
        <w:t>s</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Just</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Period</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Deon</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Policy</w:t>
      </w:r>
      <w:r w:rsidRPr="00780F19">
        <w:rPr>
          <w:rFonts w:ascii="Lidl Font Pro" w:hAnsi="Lidl Font Pro"/>
          <w:color w:val="000000" w:themeColor="text1"/>
          <w:lang w:val="el-GR"/>
        </w:rPr>
        <w:t xml:space="preserve"> </w:t>
      </w:r>
      <w:r w:rsidRPr="00780F19">
        <w:rPr>
          <w:rFonts w:ascii="Lidl Font Pro" w:hAnsi="Lidl Font Pro"/>
          <w:color w:val="000000" w:themeColor="text1"/>
          <w:lang w:val="en-US"/>
        </w:rPr>
        <w:t>Institute</w:t>
      </w:r>
      <w:r w:rsidRPr="00780F19">
        <w:rPr>
          <w:rFonts w:ascii="Lidl Font Pro" w:hAnsi="Lidl Font Pro"/>
          <w:color w:val="000000" w:themeColor="text1"/>
          <w:lang w:val="el-GR"/>
        </w:rPr>
        <w:t>.</w:t>
      </w:r>
    </w:p>
    <w:p w14:paraId="43364EB3" w14:textId="77777777" w:rsidR="00780F19" w:rsidRDefault="00780F19" w:rsidP="00780F19">
      <w:pPr>
        <w:spacing w:after="120" w:line="360" w:lineRule="auto"/>
        <w:jc w:val="both"/>
        <w:rPr>
          <w:lang w:val="el-GR"/>
        </w:rPr>
      </w:pPr>
      <w:r w:rsidRPr="00780F19">
        <w:rPr>
          <w:rFonts w:ascii="Lidl Font Pro" w:hAnsi="Lidl Font Pro"/>
          <w:color w:val="000000" w:themeColor="text1"/>
          <w:lang w:val="el-GR"/>
        </w:rPr>
        <w:t xml:space="preserve">Όπως αναφέρει η </w:t>
      </w:r>
      <w:r w:rsidRPr="00780F19">
        <w:rPr>
          <w:rFonts w:ascii="Lidl Font Pro" w:hAnsi="Lidl Font Pro"/>
          <w:b/>
          <w:bCs/>
          <w:color w:val="000000" w:themeColor="text1"/>
          <w:lang w:val="el-GR"/>
        </w:rPr>
        <w:t xml:space="preserve">Νικολέττα Κολομπούρδα, </w:t>
      </w:r>
      <w:r w:rsidRPr="00780F19">
        <w:rPr>
          <w:rFonts w:ascii="Lidl Font Pro" w:hAnsi="Lidl Font Pro"/>
          <w:b/>
          <w:bCs/>
          <w:color w:val="000000" w:themeColor="text1"/>
          <w:lang w:val="en-US"/>
        </w:rPr>
        <w:t>Chief</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People</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Officer</w:t>
      </w:r>
      <w:r w:rsidRPr="00780F19">
        <w:rPr>
          <w:rFonts w:ascii="Lidl Font Pro" w:hAnsi="Lidl Font Pro"/>
          <w:b/>
          <w:bCs/>
          <w:color w:val="000000" w:themeColor="text1"/>
          <w:lang w:val="el-GR"/>
        </w:rPr>
        <w:t xml:space="preserve"> &amp; </w:t>
      </w:r>
      <w:r w:rsidRPr="00780F19">
        <w:rPr>
          <w:rFonts w:ascii="Lidl Font Pro" w:hAnsi="Lidl Font Pro"/>
          <w:b/>
          <w:bCs/>
          <w:color w:val="000000" w:themeColor="text1"/>
          <w:lang w:val="en-US"/>
        </w:rPr>
        <w:t>Member</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of</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the</w:t>
      </w:r>
      <w:r w:rsidRPr="00780F19">
        <w:rPr>
          <w:rFonts w:ascii="Lidl Font Pro" w:hAnsi="Lidl Font Pro"/>
          <w:b/>
          <w:bCs/>
          <w:color w:val="000000" w:themeColor="text1"/>
          <w:lang w:val="el-GR"/>
        </w:rPr>
        <w:t xml:space="preserve"> </w:t>
      </w:r>
      <w:r w:rsidRPr="00780F19">
        <w:rPr>
          <w:rFonts w:ascii="Lidl Font Pro" w:hAnsi="Lidl Font Pro"/>
          <w:b/>
          <w:bCs/>
          <w:color w:val="000000" w:themeColor="text1"/>
          <w:lang w:val="en-US"/>
        </w:rPr>
        <w:t>Board</w:t>
      </w:r>
      <w:r w:rsidRPr="00780F19">
        <w:rPr>
          <w:rFonts w:ascii="Lidl Font Pro" w:hAnsi="Lidl Font Pro"/>
          <w:b/>
          <w:bCs/>
          <w:color w:val="000000" w:themeColor="text1"/>
          <w:lang w:val="el-GR"/>
        </w:rPr>
        <w:t xml:space="preserve"> της </w:t>
      </w:r>
      <w:r w:rsidRPr="00780F19">
        <w:rPr>
          <w:rFonts w:ascii="Lidl Font Pro" w:hAnsi="Lidl Font Pro"/>
          <w:b/>
          <w:bCs/>
          <w:color w:val="000000" w:themeColor="text1"/>
          <w:lang w:val="en-US"/>
        </w:rPr>
        <w:t>Lidl</w:t>
      </w:r>
      <w:r w:rsidRPr="00780F19">
        <w:rPr>
          <w:rFonts w:ascii="Lidl Font Pro" w:hAnsi="Lidl Font Pro"/>
          <w:b/>
          <w:bCs/>
          <w:color w:val="000000" w:themeColor="text1"/>
          <w:lang w:val="el-GR"/>
        </w:rPr>
        <w:t xml:space="preserve"> Ελλάς</w:t>
      </w:r>
      <w:r w:rsidRPr="00780F19">
        <w:rPr>
          <w:rFonts w:ascii="Lidl Font Pro" w:hAnsi="Lidl Font Pro"/>
          <w:color w:val="000000" w:themeColor="text1"/>
          <w:lang w:val="el-GR"/>
        </w:rPr>
        <w:t>:</w:t>
      </w:r>
      <w:r w:rsidRPr="00780F19">
        <w:rPr>
          <w:lang w:val="el-GR"/>
        </w:rPr>
        <w:t xml:space="preserve"> </w:t>
      </w:r>
      <w:r w:rsidRPr="00780F19">
        <w:rPr>
          <w:rFonts w:ascii="Lidl Font Pro" w:hAnsi="Lidl Font Pro"/>
          <w:color w:val="000000" w:themeColor="text1"/>
          <w:lang w:val="el-GR"/>
        </w:rPr>
        <w:t xml:space="preserve">«Η έμφυλη οικονομική ανισότητα και η φτώχεια περιόδου επηρεάζουν βαθιά την καθημερινότητα και την ισότητα των ευκαιριών εκατομμυρίων γυναικών. Τα προϊόντα περιόδου δεν είναι πολυτέλεια. Είναι βασική ανάγκη. </w:t>
      </w:r>
      <w:r w:rsidRPr="00780F19">
        <w:rPr>
          <w:rFonts w:ascii="Lidl Font Pro" w:hAnsi="Lidl Font Pro"/>
          <w:b/>
          <w:bCs/>
          <w:color w:val="000000" w:themeColor="text1"/>
          <w:lang w:val="el-GR"/>
        </w:rPr>
        <w:t>Στη Lidl Ελλάς επιλέγουμε να αναλάβουμε έμπρακτη δράση, μειώνοντας ανισότητες</w:t>
      </w:r>
      <w:r w:rsidRPr="00780F19">
        <w:rPr>
          <w:rFonts w:ascii="Lidl Font Pro" w:hAnsi="Lidl Font Pro"/>
          <w:color w:val="000000" w:themeColor="text1"/>
          <w:lang w:val="el-GR"/>
        </w:rPr>
        <w:t xml:space="preserve"> και προωθώντας ουσιαστικές, μόνιμες λύσεις για τους ανθρώπους μας αλλά και για τους πελάτες μας.»</w:t>
      </w:r>
      <w:r w:rsidRPr="00780F19">
        <w:rPr>
          <w:lang w:val="el-GR"/>
        </w:rPr>
        <w:t xml:space="preserve"> </w:t>
      </w:r>
    </w:p>
    <w:p w14:paraId="063212E5" w14:textId="1496805F" w:rsidR="00780F19" w:rsidRPr="00780F19" w:rsidRDefault="00780F19" w:rsidP="00780F19">
      <w:pPr>
        <w:spacing w:after="120" w:line="360" w:lineRule="auto"/>
        <w:jc w:val="both"/>
        <w:rPr>
          <w:rFonts w:ascii="Lidl Font Pro" w:hAnsi="Lidl Font Pro"/>
          <w:color w:val="000000" w:themeColor="text1"/>
          <w:lang w:val="el-GR"/>
        </w:rPr>
      </w:pPr>
      <w:r w:rsidRPr="00780F19">
        <w:rPr>
          <w:rFonts w:ascii="Lidl Font Pro" w:hAnsi="Lidl Font Pro"/>
          <w:color w:val="000000" w:themeColor="text1"/>
          <w:lang w:val="el-GR"/>
        </w:rPr>
        <w:lastRenderedPageBreak/>
        <w:t xml:space="preserve">Η συνεργασία με το </w:t>
      </w:r>
      <w:r w:rsidRPr="00780F19">
        <w:rPr>
          <w:rFonts w:ascii="Lidl Font Pro" w:hAnsi="Lidl Font Pro"/>
          <w:b/>
          <w:bCs/>
          <w:color w:val="000000" w:themeColor="text1"/>
          <w:lang w:val="el-GR"/>
        </w:rPr>
        <w:t>WHEN</w:t>
      </w:r>
      <w:r w:rsidRPr="00780F19">
        <w:rPr>
          <w:rFonts w:ascii="Lidl Font Pro" w:hAnsi="Lidl Font Pro"/>
          <w:color w:val="000000" w:themeColor="text1"/>
          <w:lang w:val="el-GR"/>
        </w:rPr>
        <w:t xml:space="preserve"> περιλαμβάνει επίσης την παροχή δωρεάν προϊόντων περιόδου στο </w:t>
      </w:r>
      <w:r w:rsidRPr="00780F19">
        <w:rPr>
          <w:rFonts w:ascii="Lidl Font Pro" w:hAnsi="Lidl Font Pro"/>
          <w:b/>
          <w:bCs/>
          <w:color w:val="000000" w:themeColor="text1"/>
          <w:lang w:val="el-GR"/>
        </w:rPr>
        <w:t>WHEN Hub</w:t>
      </w:r>
      <w:r w:rsidRPr="00780F19">
        <w:rPr>
          <w:rFonts w:ascii="Lidl Font Pro" w:hAnsi="Lidl Font Pro"/>
          <w:color w:val="000000" w:themeColor="text1"/>
          <w:lang w:val="el-GR"/>
        </w:rPr>
        <w:t xml:space="preserve">. Προβλέπει επίσης και τη δημιουργία ενημερωτικού οδηγού για τους γονείς και τα κορίτσια, ώστε η συζήτηση για την περίοδο μέσα στην οικογένεια να γίνεται με ενδυναμωτικό και συμπεριληπτικό τρόπο. Τέλος, θα υλοποιηθούν επιπλέον δράσεις, με στόχο την ευαισθητοποίηση, τον αποστιγματισμό και την ψυχολογική ενδυνάμωση. Μπορείτε να μάθετε περισσότερες πληροφορίες εδώ: </w:t>
      </w:r>
      <w:hyperlink r:id="rId8" w:history="1">
        <w:r w:rsidRPr="00F51FE0">
          <w:rPr>
            <w:rStyle w:val="-"/>
          </w:rPr>
          <w:t>Άλλες πρωτοβουλίες • WHEN</w:t>
        </w:r>
      </w:hyperlink>
      <w:r w:rsidRPr="00780F19">
        <w:rPr>
          <w:rFonts w:ascii="Lidl Font Pro" w:hAnsi="Lidl Font Pro"/>
          <w:color w:val="000000" w:themeColor="text1"/>
          <w:lang w:val="el-GR"/>
        </w:rPr>
        <w:t xml:space="preserve"> </w:t>
      </w:r>
    </w:p>
    <w:p w14:paraId="4A0B94E3" w14:textId="77777777" w:rsidR="00780F19" w:rsidRPr="00780F19" w:rsidRDefault="00780F19" w:rsidP="00780F19">
      <w:pPr>
        <w:spacing w:after="120" w:line="360" w:lineRule="auto"/>
        <w:jc w:val="both"/>
        <w:rPr>
          <w:rFonts w:ascii="Lidl Font Pro" w:hAnsi="Lidl Font Pro"/>
          <w:color w:val="000000" w:themeColor="text1"/>
          <w:lang w:val="el-GR"/>
        </w:rPr>
      </w:pPr>
      <w:r w:rsidRPr="00780F19">
        <w:rPr>
          <w:rFonts w:ascii="Lidl Font Pro" w:hAnsi="Lidl Font Pro"/>
          <w:color w:val="000000" w:themeColor="text1"/>
          <w:lang w:val="el-GR"/>
        </w:rPr>
        <w:t xml:space="preserve">Η </w:t>
      </w:r>
      <w:r w:rsidRPr="00780F19">
        <w:rPr>
          <w:rFonts w:ascii="Lidl Font Pro" w:hAnsi="Lidl Font Pro"/>
          <w:b/>
          <w:bCs/>
          <w:color w:val="000000" w:themeColor="text1"/>
          <w:lang w:val="el-GR"/>
        </w:rPr>
        <w:t>Lidl Ελλάς</w:t>
      </w:r>
      <w:r w:rsidRPr="00780F19">
        <w:rPr>
          <w:rFonts w:ascii="Lidl Font Pro" w:hAnsi="Lidl Font Pro"/>
          <w:color w:val="000000" w:themeColor="text1"/>
          <w:lang w:val="el-GR"/>
        </w:rPr>
        <w:t xml:space="preserve"> συνεχίζει να μειώνει την ανισότητα στην πράξη, υποστηρίζοντας έμπρακτα τις γυναίκες και προωθώντας την κοινωνική ισότητα. Με αυτή την πρωτοβουλία, η εταιρεία αποτελεί ένα παράδειγμα κινητροδότησης, συμβάλλοντας συλλογικά στην προώθηση της κοινωνικής υπευθυνότητας.</w:t>
      </w:r>
    </w:p>
    <w:p w14:paraId="74AED6B0" w14:textId="7C8B9DC4" w:rsidR="0049075C" w:rsidRPr="00780F19" w:rsidRDefault="00780F19" w:rsidP="00E842D1">
      <w:pPr>
        <w:spacing w:after="120" w:line="360" w:lineRule="auto"/>
        <w:jc w:val="both"/>
        <w:rPr>
          <w:rFonts w:ascii="Lidl Font Pro" w:hAnsi="Lidl Font Pro"/>
          <w:b/>
          <w:bCs/>
          <w:color w:val="000000" w:themeColor="text1"/>
          <w:lang w:val="el-GR"/>
        </w:rPr>
      </w:pPr>
      <w:r w:rsidRPr="00780F19">
        <w:rPr>
          <w:rFonts w:ascii="Lidl Font Pro" w:hAnsi="Lidl Font Pro"/>
          <w:color w:val="000000" w:themeColor="text1"/>
          <w:lang w:val="el-GR"/>
        </w:rPr>
        <w:t>Lidl Ελλάς. Γιατί Αξίζει.</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E57B4D"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E57B4D"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E57B4D"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E57B4D"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5C24"/>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4C1E"/>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0F19"/>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0059"/>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4676"/>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7B4D"/>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hen.org.gr/i-drasi-mas/gia-tin-koinonia/alles-protovouli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2538</Characters>
  <Application>Microsoft Office Word</Application>
  <DocSecurity>0</DocSecurity>
  <Lines>21</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55</cp:revision>
  <cp:lastPrinted>2017-09-18T08:53:00Z</cp:lastPrinted>
  <dcterms:created xsi:type="dcterms:W3CDTF">2023-01-04T07:58:00Z</dcterms:created>
  <dcterms:modified xsi:type="dcterms:W3CDTF">2026-01-22T08:52:00Z</dcterms:modified>
</cp:coreProperties>
</file>